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2" w:rsidRPr="00773A63" w:rsidRDefault="00157652" w:rsidP="0015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63">
        <w:rPr>
          <w:rFonts w:ascii="Times New Roman" w:hAnsi="Times New Roman" w:cs="Times New Roman"/>
          <w:b/>
          <w:sz w:val="28"/>
          <w:szCs w:val="28"/>
        </w:rPr>
        <w:t>Порядок поступления на муниципальную службу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Поступление на муниципальную службу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3A6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90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="00E21290">
        <w:rPr>
          <w:rFonts w:ascii="Times New Roman" w:hAnsi="Times New Roman" w:cs="Times New Roman"/>
          <w:sz w:val="24"/>
          <w:szCs w:val="24"/>
        </w:rPr>
        <w:t xml:space="preserve"> </w:t>
      </w:r>
      <w:r w:rsidRPr="00773A63">
        <w:rPr>
          <w:rFonts w:ascii="Times New Roman" w:hAnsi="Times New Roman" w:cs="Times New Roman"/>
          <w:sz w:val="24"/>
          <w:szCs w:val="24"/>
        </w:rPr>
        <w:t xml:space="preserve">сельсовета осуществляется в соответствии с Федеральным законом от 02.03.2007 №25-ФЗ «О муниципальной службе в Российской Федерации», Законом Алтайского края от 07.12.2007 №134-ЗС «О муниципальной службе в Алтайском крае». </w:t>
      </w:r>
      <w:proofErr w:type="gramStart"/>
      <w:r w:rsidRPr="00773A63">
        <w:rPr>
          <w:rFonts w:ascii="Times New Roman" w:hAnsi="Times New Roman" w:cs="Times New Roman"/>
          <w:sz w:val="24"/>
          <w:szCs w:val="24"/>
        </w:rPr>
        <w:t xml:space="preserve">На муниципальную службу администрации </w:t>
      </w:r>
      <w:proofErr w:type="spellStart"/>
      <w:r w:rsidR="00E21290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773A63">
        <w:rPr>
          <w:rFonts w:ascii="Times New Roman" w:hAnsi="Times New Roman" w:cs="Times New Roman"/>
          <w:sz w:val="24"/>
          <w:szCs w:val="24"/>
        </w:rPr>
        <w:t xml:space="preserve"> сельсовета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решением Совета депутатов </w:t>
      </w:r>
      <w:proofErr w:type="spellStart"/>
      <w:r w:rsidR="00E21290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="00E21290">
        <w:rPr>
          <w:rFonts w:ascii="Times New Roman" w:hAnsi="Times New Roman" w:cs="Times New Roman"/>
          <w:sz w:val="24"/>
          <w:szCs w:val="24"/>
        </w:rPr>
        <w:t xml:space="preserve"> </w:t>
      </w:r>
      <w:r w:rsidRPr="00773A63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E21290">
        <w:rPr>
          <w:rFonts w:ascii="Times New Roman" w:hAnsi="Times New Roman" w:cs="Times New Roman"/>
          <w:sz w:val="24"/>
          <w:szCs w:val="24"/>
        </w:rPr>
        <w:t>20.04.2017 №11</w:t>
      </w:r>
      <w:r w:rsidRPr="00773A63">
        <w:rPr>
          <w:rFonts w:ascii="Times New Roman" w:hAnsi="Times New Roman" w:cs="Times New Roman"/>
          <w:sz w:val="24"/>
          <w:szCs w:val="24"/>
        </w:rPr>
        <w:t xml:space="preserve"> «О квалификационных требованиях для замещения должностей муниципальной службы муниципального образования </w:t>
      </w:r>
      <w:proofErr w:type="spellStart"/>
      <w:r w:rsidR="00E21290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773A6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края», при отсутствии обстоятельств, указанных в статье 13 Федерального закона от 02.03.2007 №25-ФЗ «О</w:t>
      </w:r>
      <w:proofErr w:type="gramEnd"/>
      <w:r w:rsidRPr="00773A63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 в качестве ограничений, связанных с муниципальной службой. При поступлении на муниципальную службу гражданин представляет: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№667-р;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3) паспорт;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5) документ об образовании;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8) документы воинского учета — для военнообязанных и лиц, подлежащих призыву на военную службу;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157652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A63">
        <w:rPr>
          <w:rFonts w:ascii="Times New Roman" w:hAnsi="Times New Roman" w:cs="Times New Roman"/>
          <w:sz w:val="24"/>
          <w:szCs w:val="24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 по форме, утвержденной Указом Президента РФ от 23 июня 2014 г.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  <w:proofErr w:type="gramEnd"/>
    </w:p>
    <w:p w:rsidR="00157652" w:rsidRPr="00773A63" w:rsidRDefault="00157652" w:rsidP="001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63">
        <w:rPr>
          <w:rFonts w:ascii="Times New Roman" w:hAnsi="Times New Roman" w:cs="Times New Roman"/>
          <w:sz w:val="24"/>
          <w:szCs w:val="24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Поступление гражданина на муниципальную службу осуществляется </w:t>
      </w:r>
      <w:proofErr w:type="gramStart"/>
      <w:r w:rsidRPr="00773A63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73A63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«О муниципальной службе в Российской Федерации». Поступление гражданина на муниципальную службу оформляется распоряжением главы сельсовета.</w:t>
      </w:r>
    </w:p>
    <w:p w:rsidR="00A23B1C" w:rsidRDefault="00A23B1C"/>
    <w:sectPr w:rsidR="00A23B1C" w:rsidSect="00C655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652"/>
    <w:rsid w:val="00157652"/>
    <w:rsid w:val="0034164A"/>
    <w:rsid w:val="00875436"/>
    <w:rsid w:val="00A23B1C"/>
    <w:rsid w:val="00C6550B"/>
    <w:rsid w:val="00E2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Ивановна</cp:lastModifiedBy>
  <cp:revision>3</cp:revision>
  <dcterms:created xsi:type="dcterms:W3CDTF">2017-06-29T07:46:00Z</dcterms:created>
  <dcterms:modified xsi:type="dcterms:W3CDTF">2017-06-30T09:08:00Z</dcterms:modified>
</cp:coreProperties>
</file>